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B8" w:rsidRDefault="00823FB8" w:rsidP="00C6261D">
      <w:pPr>
        <w:jc w:val="both"/>
        <w:rPr>
          <w:rFonts w:ascii="Berlin Sans FB" w:hAnsi="Berlin Sans FB"/>
          <w:b/>
        </w:rPr>
      </w:pPr>
      <w:r>
        <w:rPr>
          <w:rFonts w:ascii="Berlin Sans FB" w:hAnsi="Berlin Sans FB"/>
          <w:b/>
        </w:rPr>
        <w:t xml:space="preserve">Ley Nº 26.150 - Programa Nacional de Educación Sexual Integral - Poder Legislativo Nacional </w:t>
      </w:r>
      <w:r>
        <w:rPr>
          <w:rFonts w:ascii="Berlin Sans FB" w:hAnsi="Berlin Sans FB"/>
          <w:b/>
        </w:rPr>
        <w:tab/>
      </w:r>
    </w:p>
    <w:p w:rsidR="00823FB8" w:rsidRDefault="00823FB8" w:rsidP="00C6261D">
      <w:pPr>
        <w:jc w:val="both"/>
        <w:rPr>
          <w:rFonts w:ascii="Berlin Sans FB" w:hAnsi="Berlin Sans FB"/>
          <w:b/>
        </w:rPr>
      </w:pPr>
      <w:r>
        <w:rPr>
          <w:rFonts w:ascii="Berlin Sans FB" w:hAnsi="Berlin Sans FB"/>
          <w:b/>
        </w:rPr>
        <w:t xml:space="preserve"> 26/10/2006  </w:t>
      </w:r>
    </w:p>
    <w:p w:rsidR="00823FB8" w:rsidRDefault="00823FB8" w:rsidP="00C6261D">
      <w:pPr>
        <w:jc w:val="both"/>
        <w:rPr>
          <w:rFonts w:ascii="Berlin Sans FB" w:hAnsi="Berlin Sans FB"/>
          <w:b/>
        </w:rPr>
      </w:pP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rPr>
        <w:t>Sancionada: 4 de octubre de 2006</w:t>
      </w:r>
    </w:p>
    <w:p w:rsidR="00823FB8" w:rsidRDefault="00823FB8" w:rsidP="00C6261D">
      <w:pPr>
        <w:jc w:val="both"/>
        <w:rPr>
          <w:rFonts w:ascii="Berlin Sans FB" w:hAnsi="Berlin Sans FB"/>
        </w:rPr>
      </w:pPr>
      <w:r>
        <w:rPr>
          <w:rFonts w:ascii="Berlin Sans FB" w:hAnsi="Berlin Sans FB"/>
        </w:rPr>
        <w:t>Promulgada: 23 de octubre de 2006</w:t>
      </w:r>
    </w:p>
    <w:p w:rsidR="00823FB8" w:rsidRDefault="00823FB8" w:rsidP="00C6261D">
      <w:pPr>
        <w:jc w:val="both"/>
        <w:rPr>
          <w:rFonts w:ascii="Berlin Sans FB" w:hAnsi="Berlin Sans FB"/>
        </w:rPr>
      </w:pPr>
      <w:r>
        <w:rPr>
          <w:rFonts w:ascii="Berlin Sans FB" w:hAnsi="Berlin Sans FB"/>
        </w:rPr>
        <w:t>Boletín Oficial: 24-10-2006</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rPr>
        <w:t xml:space="preserve">El Senado y Cámara de Diputados de </w:t>
      </w:r>
      <w:smartTag w:uri="urn:schemas-microsoft-com:office:smarttags" w:element="PersonName">
        <w:smartTagPr>
          <w:attr w:name="ProductID" w:val="la Naci￳n Argentina"/>
        </w:smartTagPr>
        <w:r>
          <w:rPr>
            <w:rFonts w:ascii="Berlin Sans FB" w:hAnsi="Berlin Sans FB"/>
          </w:rPr>
          <w:t>la Nación Argentina</w:t>
        </w:r>
      </w:smartTag>
      <w:r>
        <w:rPr>
          <w:rFonts w:ascii="Berlin Sans FB" w:hAnsi="Berlin Sans FB"/>
        </w:rPr>
        <w:t xml:space="preserve"> reunidos en Congreso, etc. sancionan con fuerza de Ley:</w:t>
      </w:r>
    </w:p>
    <w:p w:rsidR="00823FB8" w:rsidRDefault="00823FB8" w:rsidP="00C6261D">
      <w:pPr>
        <w:jc w:val="both"/>
        <w:rPr>
          <w:rFonts w:ascii="Berlin Sans FB" w:hAnsi="Berlin Sans FB"/>
        </w:rPr>
      </w:pPr>
    </w:p>
    <w:p w:rsidR="00823FB8" w:rsidRDefault="00823FB8" w:rsidP="00C6261D">
      <w:pPr>
        <w:jc w:val="both"/>
        <w:rPr>
          <w:rFonts w:ascii="Berlin Sans FB" w:hAnsi="Berlin Sans FB"/>
          <w:b/>
        </w:rPr>
      </w:pPr>
      <w:r>
        <w:rPr>
          <w:rFonts w:ascii="Berlin Sans FB" w:hAnsi="Berlin Sans FB"/>
          <w:b/>
        </w:rPr>
        <w:t>Programa Nacional de Educación Sexual Integral</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Artículo 1º</w:t>
      </w:r>
      <w:r>
        <w:rPr>
          <w:rFonts w:ascii="Berlin Sans FB" w:hAnsi="Berlin Sans FB"/>
        </w:rPr>
        <w:t xml:space="preserve"> - Todos los educandos tienen derecho a recibir educación sexual integral en los establecimientos educativos públicos, de gestión estatal y privada de las jurisdicciones nacional, provincial, de </w:t>
      </w:r>
      <w:smartTag w:uri="urn:schemas-microsoft-com:office:smarttags" w:element="PersonName">
        <w:smartTagPr>
          <w:attr w:name="ProductID" w:val="la Ciudad Aut￳noma"/>
        </w:smartTagPr>
        <w:r>
          <w:rPr>
            <w:rFonts w:ascii="Berlin Sans FB" w:hAnsi="Berlin Sans FB"/>
          </w:rPr>
          <w:t>la Ciudad Autónoma</w:t>
        </w:r>
      </w:smartTag>
      <w:r>
        <w:rPr>
          <w:rFonts w:ascii="Berlin Sans FB" w:hAnsi="Berlin Sans FB"/>
        </w:rPr>
        <w:t xml:space="preserve"> de Buenos Aires y municipal. A los efectos de esta ley, entiéndase como educación sexual integral la que articula aspectos biológicos, psicológicos, sociales, afectivos y éticos.</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 2º</w:t>
      </w:r>
      <w:r>
        <w:rPr>
          <w:rFonts w:ascii="Berlin Sans FB" w:hAnsi="Berlin Sans FB"/>
        </w:rPr>
        <w:t xml:space="preserve"> - Créase el Programa Nacional de Educación Sexual Integral en el ámbito del Ministerio de Educación, Ciencia y Tecnología, con la finalidad de cumplir en los establecimientos educativos referidos en el artículo 1º las disposiciones específicas de </w:t>
      </w:r>
      <w:smartTag w:uri="urn:schemas-microsoft-com:office:smarttags" w:element="PersonName">
        <w:smartTagPr>
          <w:attr w:name="ProductID" w:val="la Ley N"/>
        </w:smartTagPr>
        <w:r>
          <w:rPr>
            <w:rFonts w:ascii="Berlin Sans FB" w:hAnsi="Berlin Sans FB"/>
          </w:rPr>
          <w:t>la Ley N</w:t>
        </w:r>
      </w:smartTag>
      <w:r>
        <w:rPr>
          <w:rFonts w:ascii="Berlin Sans FB" w:hAnsi="Berlin Sans FB"/>
        </w:rPr>
        <w:t xml:space="preserve">º 25.673, de creación del Programa Nacional de Salud Sexual y Procreación Responsable; Ley Nº 23.849, de Ratificación de </w:t>
      </w:r>
      <w:smartTag w:uri="urn:schemas-microsoft-com:office:smarttags" w:element="PersonName">
        <w:smartTagPr>
          <w:attr w:name="ProductID" w:val="la Convenci￳n"/>
        </w:smartTagPr>
        <w:r>
          <w:rPr>
            <w:rFonts w:ascii="Berlin Sans FB" w:hAnsi="Berlin Sans FB"/>
          </w:rPr>
          <w:t>la Convención</w:t>
        </w:r>
      </w:smartTag>
      <w:r>
        <w:rPr>
          <w:rFonts w:ascii="Berlin Sans FB" w:hAnsi="Berlin Sans FB"/>
        </w:rPr>
        <w:t xml:space="preserve"> de los Derechos del Niño; Ley Nº 23.179, de Ratificación de </w:t>
      </w:r>
      <w:smartTag w:uri="urn:schemas-microsoft-com:office:smarttags" w:element="PersonName">
        <w:smartTagPr>
          <w:attr w:name="ProductID" w:val="la Convenci￳n"/>
        </w:smartTagPr>
        <w:r>
          <w:rPr>
            <w:rFonts w:ascii="Berlin Sans FB" w:hAnsi="Berlin Sans FB"/>
          </w:rPr>
          <w:t>la Convención</w:t>
        </w:r>
      </w:smartTag>
      <w:r>
        <w:rPr>
          <w:rFonts w:ascii="Berlin Sans FB" w:hAnsi="Berlin Sans FB"/>
        </w:rPr>
        <w:t xml:space="preserve"> sobre </w:t>
      </w:r>
      <w:smartTag w:uri="urn:schemas-microsoft-com:office:smarttags" w:element="PersonName">
        <w:smartTagPr>
          <w:attr w:name="ProductID" w:val="la Eliminaci￳n"/>
        </w:smartTagPr>
        <w:r>
          <w:rPr>
            <w:rFonts w:ascii="Berlin Sans FB" w:hAnsi="Berlin Sans FB"/>
          </w:rPr>
          <w:t>la Eliminación</w:t>
        </w:r>
      </w:smartTag>
      <w:r>
        <w:rPr>
          <w:rFonts w:ascii="Berlin Sans FB" w:hAnsi="Berlin Sans FB"/>
        </w:rPr>
        <w:t xml:space="preserve"> de todas las Formas de Discriminación contra </w:t>
      </w:r>
      <w:smartTag w:uri="urn:schemas-microsoft-com:office:smarttags" w:element="PersonName">
        <w:smartTagPr>
          <w:attr w:name="ProductID" w:val="la Mujer"/>
        </w:smartTagPr>
        <w:r>
          <w:rPr>
            <w:rFonts w:ascii="Berlin Sans FB" w:hAnsi="Berlin Sans FB"/>
          </w:rPr>
          <w:t>la Mujer</w:t>
        </w:r>
      </w:smartTag>
      <w:r>
        <w:rPr>
          <w:rFonts w:ascii="Berlin Sans FB" w:hAnsi="Berlin Sans FB"/>
        </w:rPr>
        <w:t xml:space="preserve">, que cuentan con rango constitucional; Ley Nº 26.061, de Protección Integral de los Derechos de las Niñas, Niños y Adolescentes y las leyes generales de educación de </w:t>
      </w:r>
      <w:smartTag w:uri="urn:schemas-microsoft-com:office:smarttags" w:element="PersonName">
        <w:smartTagPr>
          <w:attr w:name="ProductID" w:val="la Naci￳n."/>
        </w:smartTagPr>
        <w:r>
          <w:rPr>
            <w:rFonts w:ascii="Berlin Sans FB" w:hAnsi="Berlin Sans FB"/>
          </w:rPr>
          <w:t>la Nación.</w:t>
        </w:r>
      </w:smartTag>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 3º</w:t>
      </w:r>
      <w:r>
        <w:rPr>
          <w:rFonts w:ascii="Berlin Sans FB" w:hAnsi="Berlin Sans FB"/>
        </w:rPr>
        <w:t xml:space="preserve"> - Los objetivos del Programa Nacional de Educación Sexual Integral son: a) Incorporar la educación sexual integral dentro de las propuestas educativas orientadas a la formación armónica, equilibrada y permanente de las personas; b) Asegurar la transmisión de conocimientos pertinentes, precisos, confiables y actualizados sobre los distintos aspectos involucrados en la educación sexual integral; c) Promover actitudes responsables ante la sexualidad; d) Prevenir los problemas relacionados con la salud en general y la salud sexual y reproductiva en particular; e) Procurar igualdad de trato y oportunidades para varones y mujeres.</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 4º</w:t>
      </w:r>
      <w:r>
        <w:rPr>
          <w:rFonts w:ascii="Berlin Sans FB" w:hAnsi="Berlin Sans FB"/>
        </w:rPr>
        <w:t xml:space="preserve"> - Las acciones que promueva el Programa Nacional de Educación Sexual Integral están destinadas a los educandos del sistema educativo nacional, que asisten a establecimientos públicos de gestión estatal o privada, desde el nivel inicial hasta el nivel superior de formación docente y de educación técnica no universitaria.</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 5º</w:t>
      </w:r>
      <w:r>
        <w:rPr>
          <w:rFonts w:ascii="Berlin Sans FB" w:hAnsi="Berlin Sans FB"/>
        </w:rPr>
        <w:t xml:space="preserve"> - Las jurisdicciones nacional, provincial, de </w:t>
      </w:r>
      <w:smartTag w:uri="urn:schemas-microsoft-com:office:smarttags" w:element="PersonName">
        <w:smartTagPr>
          <w:attr w:name="ProductID" w:val="la Ciudad Aut￳noma"/>
        </w:smartTagPr>
        <w:r>
          <w:rPr>
            <w:rFonts w:ascii="Berlin Sans FB" w:hAnsi="Berlin Sans FB"/>
          </w:rPr>
          <w:t>la Ciudad Autónoma</w:t>
        </w:r>
      </w:smartTag>
      <w:r>
        <w:rPr>
          <w:rFonts w:ascii="Berlin Sans FB" w:hAnsi="Berlin Sans FB"/>
        </w:rPr>
        <w:t xml:space="preserve"> de Buenos Aires y municipal garantizarán la realización obligatoria, a lo largo del ciclo lectivo, de acciones educativas sistemáticas en los establecimientos escolares, para el cumplimiento del Programa Nacional de Educación Sexual Integral. Cada comunidad educativa </w:t>
      </w:r>
      <w:r>
        <w:rPr>
          <w:rFonts w:ascii="Berlin Sans FB" w:hAnsi="Berlin Sans FB"/>
        </w:rPr>
        <w:lastRenderedPageBreak/>
        <w:t>incluirá en el proceso de elaboración de su proyecto institucional, la adaptación de las propuestas a su realidad sociocultural, en el marco del respeto a su ideario institucional y a las convicciones de sus miembros.</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 6º</w:t>
      </w:r>
      <w:r>
        <w:rPr>
          <w:rFonts w:ascii="Berlin Sans FB" w:hAnsi="Berlin Sans FB"/>
        </w:rPr>
        <w:t xml:space="preserve"> - El Ministerio de Educación, Ciencia y Tecnología definirá, en consulta con el Consejo Federal de Cultura y Educación, los lineamientos curriculares básicos del Programa Nacional de Educación Sexual Integral, de modo tal que se respeten y articulen los programas y actividades que las jurisdicciones tengan en aplicación al momento de la sanción de la presente ley.</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 7º</w:t>
      </w:r>
      <w:r>
        <w:rPr>
          <w:rFonts w:ascii="Berlin Sans FB" w:hAnsi="Berlin Sans FB"/>
        </w:rPr>
        <w:t xml:space="preserve"> - La definición de los lineamientos curriculares básicos para la educación sexual integral será asesorada por una comisión interdisciplinaria de especialistas en la temática, convocada por el Ministerio de Educación, Ciencia y Tecnología, con los propósitos de elaborar documentos orientadores preliminares, incorporar los resultados de un diálogo sobre sus contenidos con distintos sectores del sistema educativo nacional, sistematizar las experiencias ya desarrolladas por estados provinciales, Ciudad Autónoma de Buenos Aires y municipalidades, y aportar al Consejo Federal de Cultura y Educación una propuesta de materiales y orientaciones que puedan favorecer la aplicación del programa.</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 8º</w:t>
      </w:r>
      <w:r>
        <w:rPr>
          <w:rFonts w:ascii="Berlin Sans FB" w:hAnsi="Berlin Sans FB"/>
        </w:rPr>
        <w:t xml:space="preserve"> - Cada jurisdicción implementará el programa a través de: a) La difusión de los objetivos de la presente ley, en los distintos niveles del sistema educativo; b) El diseño de las propuestas de enseñanza, con secuencias y pautas de abordaje pedagógico, en función de la diversidad sociocultural local y de las necesidades de los grupos etarios; c) El diseño, producción o selección de los materiales didácticos que se recomiende, utilizar a nivel institucional; d) El seguimiento, supervisión y evaluación del desarrollo de las actividades obligatorias realizadas; e) Los programas de capacitación permanente y gratuita de los educadores en el marco de la formación docente continua; f) La inclusión de los contenidos y didáctica de la educación sexual integral en los programas de formación de educadores.</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 9º</w:t>
      </w:r>
      <w:r>
        <w:rPr>
          <w:rFonts w:ascii="Berlin Sans FB" w:hAnsi="Berlin Sans FB"/>
        </w:rPr>
        <w:t xml:space="preserve"> - Las jurisdicciones nacional, provincial, de </w:t>
      </w:r>
      <w:smartTag w:uri="urn:schemas-microsoft-com:office:smarttags" w:element="PersonName">
        <w:smartTagPr>
          <w:attr w:name="ProductID" w:val="la Ciudad Aut￳noma"/>
        </w:smartTagPr>
        <w:r>
          <w:rPr>
            <w:rFonts w:ascii="Berlin Sans FB" w:hAnsi="Berlin Sans FB"/>
          </w:rPr>
          <w:t>la Ciudad Autónoma</w:t>
        </w:r>
      </w:smartTag>
      <w:r>
        <w:rPr>
          <w:rFonts w:ascii="Berlin Sans FB" w:hAnsi="Berlin Sans FB"/>
        </w:rPr>
        <w:t xml:space="preserve"> de Buenos Aires y municipal, con apoyo del programa, deberán organizar en todos los establecimientos educativos espacios de formación para los padres o responsables que tienen derecho a estar informados. Los objetivos de estos espacios son:a) Ampliar la información sobre aspectos biológicos, fisiológicos, genéticos, psicológicos, éticos, jurídicos y pedagógicos en relación con la sexualidad de niños, niñas y adolescentes; b) Promover la comprensión y el acompañamiento en la maduración afectiva del niño, niña y adolescente ayudándolo a formar su sexualidad y preparándolo para entablar relaciones interpersonales positivas; c) Vincular más estrechamente la escuela y la familia para el logro de los objetivos del programa.</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 10.-</w:t>
      </w:r>
      <w:r>
        <w:rPr>
          <w:rFonts w:ascii="Berlin Sans FB" w:hAnsi="Berlin Sans FB"/>
        </w:rPr>
        <w:t xml:space="preserve"> Disposición transitoria: La presente ley tendrá una aplicación gradual y progresiva, acorde al desarrollo de las acciones preparatorias en aspectos curriculares y de capacitación docente. La autoridad de aplicación establecerá en un plazo de ciento ochenta (180) días un plan que permita el cumplimiento de la presente ley, a partir de su vigencia y en un plazo máximo de cuatro (4) años. El Ministerio de Educación, Ciencia y </w:t>
      </w:r>
      <w:r>
        <w:rPr>
          <w:rFonts w:ascii="Berlin Sans FB" w:hAnsi="Berlin Sans FB"/>
        </w:rPr>
        <w:lastRenderedPageBreak/>
        <w:t>Tecnología integrará a las jurisdicciones y comunidades escolares que implementan planes similares y que se ajusten a la presente ley.</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b/>
        </w:rPr>
        <w:t>Art. 11.-</w:t>
      </w:r>
      <w:r>
        <w:rPr>
          <w:rFonts w:ascii="Berlin Sans FB" w:hAnsi="Berlin Sans FB"/>
        </w:rPr>
        <w:t xml:space="preserve"> Comuníquese al Poder Ejecutivo. Dada en </w:t>
      </w:r>
      <w:smartTag w:uri="urn:schemas-microsoft-com:office:smarttags" w:element="PersonName">
        <w:smartTagPr>
          <w:attr w:name="ProductID" w:val="la Sala"/>
        </w:smartTagPr>
        <w:r>
          <w:rPr>
            <w:rFonts w:ascii="Berlin Sans FB" w:hAnsi="Berlin Sans FB"/>
          </w:rPr>
          <w:t>la Sala</w:t>
        </w:r>
      </w:smartTag>
      <w:r>
        <w:rPr>
          <w:rFonts w:ascii="Berlin Sans FB" w:hAnsi="Berlin Sans FB"/>
        </w:rPr>
        <w:t xml:space="preserve"> de Sesiones del Congreso Argentino, en Buenos Aires, a los cuatro días del mes de octubre del año dos mil seis.</w:t>
      </w:r>
    </w:p>
    <w:p w:rsidR="00823FB8" w:rsidRDefault="00823FB8" w:rsidP="00C6261D">
      <w:pPr>
        <w:jc w:val="both"/>
        <w:rPr>
          <w:rFonts w:ascii="Berlin Sans FB" w:hAnsi="Berlin Sans FB"/>
        </w:rPr>
      </w:pPr>
    </w:p>
    <w:p w:rsidR="00823FB8" w:rsidRDefault="00823FB8" w:rsidP="00C6261D">
      <w:pPr>
        <w:jc w:val="both"/>
        <w:rPr>
          <w:rFonts w:ascii="Berlin Sans FB" w:hAnsi="Berlin Sans FB"/>
          <w:b/>
        </w:rPr>
      </w:pPr>
      <w:r>
        <w:rPr>
          <w:rFonts w:ascii="Berlin Sans FB" w:hAnsi="Berlin Sans FB"/>
          <w:b/>
        </w:rPr>
        <w:t>- Registrada bajo el Nº 26.150 -</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rPr>
        <w:t>Alberto E. Balestrini.- Daniel O. Scioli.- Enrique Hidalgo.- Juan H. Estrada.</w:t>
      </w:r>
    </w:p>
    <w:p w:rsidR="00823FB8" w:rsidRDefault="00823FB8" w:rsidP="00C6261D">
      <w:pPr>
        <w:jc w:val="both"/>
        <w:rPr>
          <w:rFonts w:ascii="Berlin Sans FB" w:hAnsi="Berlin Sans FB"/>
        </w:rPr>
      </w:pPr>
    </w:p>
    <w:p w:rsidR="00823FB8" w:rsidRDefault="00823FB8" w:rsidP="00C6261D">
      <w:pPr>
        <w:jc w:val="both"/>
        <w:rPr>
          <w:rFonts w:ascii="Berlin Sans FB" w:hAnsi="Berlin Sans FB"/>
          <w:b/>
        </w:rPr>
      </w:pPr>
      <w:r>
        <w:rPr>
          <w:rFonts w:ascii="Berlin Sans FB" w:hAnsi="Berlin Sans FB"/>
          <w:b/>
        </w:rPr>
        <w:t>Decreto Nº 1.489/2006</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rPr>
        <w:t>Buenos Aires, 23 de octubre de 2006</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rPr>
        <w:t>Por Tanto:</w:t>
      </w:r>
    </w:p>
    <w:p w:rsidR="00823FB8" w:rsidRDefault="00823FB8" w:rsidP="00C6261D">
      <w:pPr>
        <w:jc w:val="both"/>
        <w:rPr>
          <w:rFonts w:ascii="Berlin Sans FB" w:hAnsi="Berlin Sans FB"/>
        </w:rPr>
      </w:pPr>
    </w:p>
    <w:p w:rsidR="00823FB8" w:rsidRDefault="00823FB8" w:rsidP="00C6261D">
      <w:pPr>
        <w:jc w:val="both"/>
        <w:rPr>
          <w:rFonts w:ascii="Berlin Sans FB" w:hAnsi="Berlin Sans FB"/>
        </w:rPr>
      </w:pPr>
      <w:r>
        <w:rPr>
          <w:rFonts w:ascii="Berlin Sans FB" w:hAnsi="Berlin Sans FB"/>
        </w:rPr>
        <w:t xml:space="preserve">Téngase por Ley de </w:t>
      </w:r>
      <w:smartTag w:uri="urn:schemas-microsoft-com:office:smarttags" w:element="PersonName">
        <w:smartTagPr>
          <w:attr w:name="ProductID" w:val="la Naci￳n N"/>
        </w:smartTagPr>
        <w:r>
          <w:rPr>
            <w:rFonts w:ascii="Berlin Sans FB" w:hAnsi="Berlin Sans FB"/>
          </w:rPr>
          <w:t>la Nación N</w:t>
        </w:r>
      </w:smartTag>
      <w:r>
        <w:rPr>
          <w:rFonts w:ascii="Berlin Sans FB" w:hAnsi="Berlin Sans FB"/>
        </w:rPr>
        <w:t xml:space="preserve">º 26.150 cúmplase, comuníquese, publíquese, dése a </w:t>
      </w:r>
      <w:smartTag w:uri="urn:schemas-microsoft-com:office:smarttags" w:element="PersonName">
        <w:smartTagPr>
          <w:attr w:name="ProductID" w:val="la Direcci￳n Nacional"/>
        </w:smartTagPr>
        <w:r>
          <w:rPr>
            <w:rFonts w:ascii="Berlin Sans FB" w:hAnsi="Berlin Sans FB"/>
          </w:rPr>
          <w:t>la Dirección Nacional</w:t>
        </w:r>
      </w:smartTag>
      <w:r>
        <w:rPr>
          <w:rFonts w:ascii="Berlin Sans FB" w:hAnsi="Berlin Sans FB"/>
        </w:rPr>
        <w:t xml:space="preserve"> del Registro Oficial y archívese.</w:t>
      </w:r>
    </w:p>
    <w:p w:rsidR="00823FB8" w:rsidRDefault="00823FB8" w:rsidP="00C6261D">
      <w:pPr>
        <w:jc w:val="both"/>
        <w:rPr>
          <w:rFonts w:ascii="Berlin Sans FB" w:hAnsi="Berlin Sans FB"/>
        </w:rPr>
      </w:pPr>
    </w:p>
    <w:p w:rsidR="00823FB8" w:rsidRDefault="00823FB8" w:rsidP="00C6261D">
      <w:pPr>
        <w:jc w:val="both"/>
        <w:rPr>
          <w:rFonts w:ascii="Berlin Sans FB" w:hAnsi="Berlin Sans FB"/>
          <w:b/>
        </w:rPr>
      </w:pPr>
      <w:r>
        <w:rPr>
          <w:rFonts w:ascii="Berlin Sans FB" w:hAnsi="Berlin Sans FB"/>
          <w:b/>
        </w:rPr>
        <w:t>KIRCHNER.- Alberto A. Fernández.- Daniel F. Filmus.</w:t>
      </w:r>
    </w:p>
    <w:p w:rsidR="00326169" w:rsidRDefault="00326169">
      <w:bookmarkStart w:id="0" w:name="_GoBack"/>
      <w:bookmarkEnd w:id="0"/>
    </w:p>
    <w:sectPr w:rsidR="00326169" w:rsidSect="004858D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23FB8"/>
    <w:rsid w:val="00326169"/>
    <w:rsid w:val="004858D4"/>
    <w:rsid w:val="00823FB8"/>
    <w:rsid w:val="00C6261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B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B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1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1052</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areamedia</dc:creator>
  <cp:lastModifiedBy>pc</cp:lastModifiedBy>
  <cp:revision>3</cp:revision>
  <dcterms:created xsi:type="dcterms:W3CDTF">2015-12-15T18:40:00Z</dcterms:created>
  <dcterms:modified xsi:type="dcterms:W3CDTF">2015-12-15T18:40:00Z</dcterms:modified>
</cp:coreProperties>
</file>